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3FD6" w14:textId="11E38BDD" w:rsidR="00214E44" w:rsidRDefault="00214E44" w:rsidP="00214E4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小学语文学科指导课程六年级语文上册第一单元</w:t>
      </w:r>
    </w:p>
    <w:p w14:paraId="45CE4B9A" w14:textId="77777777" w:rsidR="00AD44A6" w:rsidRDefault="00AD44A6" w:rsidP="00214E44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3415F06C" w14:textId="0C9032AA" w:rsidR="00214E44" w:rsidRDefault="00214E44" w:rsidP="00214E4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2.丁香结</w:t>
      </w:r>
    </w:p>
    <w:p w14:paraId="48B5273E" w14:textId="77777777" w:rsidR="00214E44" w:rsidRDefault="00214E44" w:rsidP="00214E44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学习指南：</w:t>
      </w:r>
    </w:p>
    <w:p w14:paraId="572D7408" w14:textId="77777777" w:rsidR="00214E44" w:rsidRPr="008963EA" w:rsidRDefault="00214E44" w:rsidP="00214E44">
      <w:pPr>
        <w:spacing w:line="360" w:lineRule="auto"/>
        <w:rPr>
          <w:rFonts w:ascii="楷体" w:eastAsia="楷体" w:hAnsi="楷体"/>
          <w:sz w:val="28"/>
          <w:szCs w:val="28"/>
        </w:rPr>
      </w:pPr>
      <w:r w:rsidRPr="008963EA">
        <w:rPr>
          <w:rFonts w:ascii="楷体" w:eastAsia="楷体" w:hAnsi="楷体" w:hint="eastAsia"/>
          <w:sz w:val="28"/>
          <w:szCs w:val="28"/>
        </w:rPr>
        <w:t>1</w:t>
      </w:r>
      <w:r w:rsidRPr="008963EA">
        <w:rPr>
          <w:rFonts w:ascii="楷体" w:eastAsia="楷体" w:hAnsi="楷体"/>
          <w:sz w:val="28"/>
          <w:szCs w:val="28"/>
        </w:rPr>
        <w:t>.</w:t>
      </w:r>
      <w:r w:rsidRPr="008963EA">
        <w:rPr>
          <w:rFonts w:ascii="楷体" w:eastAsia="楷体" w:hAnsi="楷体" w:hint="eastAsia"/>
          <w:sz w:val="28"/>
          <w:szCs w:val="28"/>
        </w:rPr>
        <w:t>请打开语文书第5页，用你喜欢的方式读一读课文。</w:t>
      </w:r>
    </w:p>
    <w:p w14:paraId="05C9480D" w14:textId="77777777" w:rsidR="00214E44" w:rsidRPr="008963EA" w:rsidRDefault="00214E44" w:rsidP="00214E44">
      <w:pPr>
        <w:spacing w:line="360" w:lineRule="auto"/>
        <w:rPr>
          <w:rFonts w:ascii="楷体" w:eastAsia="楷体" w:hAnsi="楷体"/>
          <w:sz w:val="28"/>
          <w:szCs w:val="28"/>
        </w:rPr>
      </w:pPr>
      <w:r w:rsidRPr="008963EA">
        <w:rPr>
          <w:rFonts w:ascii="楷体" w:eastAsia="楷体" w:hAnsi="楷体" w:hint="eastAsia"/>
          <w:sz w:val="28"/>
          <w:szCs w:val="28"/>
        </w:rPr>
        <w:t>2</w:t>
      </w:r>
      <w:r w:rsidRPr="008963EA">
        <w:rPr>
          <w:rFonts w:ascii="楷体" w:eastAsia="楷体" w:hAnsi="楷体"/>
          <w:sz w:val="28"/>
          <w:szCs w:val="28"/>
        </w:rPr>
        <w:t>.</w:t>
      </w:r>
      <w:r w:rsidRPr="008963EA">
        <w:rPr>
          <w:rFonts w:ascii="楷体" w:eastAsia="楷体" w:hAnsi="楷体" w:hint="eastAsia"/>
          <w:sz w:val="28"/>
          <w:szCs w:val="28"/>
        </w:rPr>
        <w:t>看看课后的生字，你是否还记得它们？请把每个字认真地读一读，再记一记。</w:t>
      </w:r>
    </w:p>
    <w:p w14:paraId="15DDD8D7" w14:textId="77777777" w:rsidR="00214E44" w:rsidRPr="008963EA" w:rsidRDefault="00214E44" w:rsidP="00214E44">
      <w:pPr>
        <w:spacing w:line="360" w:lineRule="auto"/>
        <w:rPr>
          <w:rFonts w:ascii="楷体" w:eastAsia="楷体" w:hAnsi="楷体"/>
          <w:sz w:val="28"/>
          <w:szCs w:val="28"/>
        </w:rPr>
      </w:pPr>
      <w:r w:rsidRPr="008963EA">
        <w:rPr>
          <w:rFonts w:ascii="楷体" w:eastAsia="楷体" w:hAnsi="楷体" w:hint="eastAsia"/>
          <w:sz w:val="28"/>
          <w:szCs w:val="28"/>
        </w:rPr>
        <w:t>3</w:t>
      </w:r>
      <w:r w:rsidRPr="008963EA">
        <w:rPr>
          <w:rFonts w:ascii="楷体" w:eastAsia="楷体" w:hAnsi="楷体"/>
          <w:sz w:val="28"/>
          <w:szCs w:val="28"/>
        </w:rPr>
        <w:t>.</w:t>
      </w:r>
      <w:r w:rsidRPr="008963EA">
        <w:rPr>
          <w:rFonts w:ascii="楷体" w:eastAsia="楷体" w:hAnsi="楷体" w:hint="eastAsia"/>
          <w:sz w:val="28"/>
          <w:szCs w:val="28"/>
        </w:rPr>
        <w:t>依据课后的习题，回忆一下课堂上老师所讲的内容。</w:t>
      </w:r>
    </w:p>
    <w:p w14:paraId="797CAEEE" w14:textId="77777777" w:rsidR="00214E44" w:rsidRDefault="00214E44" w:rsidP="00214E4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3F4FC77D" w14:textId="016E3EEA" w:rsidR="00214E44" w:rsidRDefault="00214E44" w:rsidP="00214E44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 w:rsidR="008963EA">
        <w:rPr>
          <w:rFonts w:ascii="楷体" w:eastAsia="楷体" w:hAnsi="楷体" w:hint="eastAsia"/>
          <w:bCs/>
          <w:sz w:val="28"/>
          <w:szCs w:val="28"/>
        </w:rPr>
        <w:t>复习</w:t>
      </w:r>
      <w:r w:rsidR="008963EA" w:rsidRPr="008963EA">
        <w:rPr>
          <w:rFonts w:ascii="楷体" w:eastAsia="楷体" w:hAnsi="楷体" w:hint="eastAsia"/>
          <w:bCs/>
          <w:sz w:val="28"/>
          <w:szCs w:val="28"/>
        </w:rPr>
        <w:t>“拙”“薄”的读音</w:t>
      </w:r>
      <w:r w:rsidR="008963EA">
        <w:rPr>
          <w:rFonts w:ascii="楷体" w:eastAsia="楷体" w:hAnsi="楷体" w:hint="eastAsia"/>
          <w:bCs/>
          <w:sz w:val="28"/>
          <w:szCs w:val="28"/>
        </w:rPr>
        <w:t>，</w:t>
      </w:r>
      <w:r w:rsidR="008963EA" w:rsidRPr="008963EA">
        <w:rPr>
          <w:rFonts w:ascii="楷体" w:eastAsia="楷体" w:hAnsi="楷体" w:hint="eastAsia"/>
          <w:bCs/>
          <w:sz w:val="28"/>
          <w:szCs w:val="28"/>
        </w:rPr>
        <w:t>“幽”的笔顺</w:t>
      </w:r>
      <w:r w:rsidR="008963EA">
        <w:rPr>
          <w:rFonts w:ascii="楷体" w:eastAsia="楷体" w:hAnsi="楷体" w:hint="eastAsia"/>
          <w:bCs/>
          <w:sz w:val="28"/>
          <w:szCs w:val="28"/>
        </w:rPr>
        <w:t>、部首</w:t>
      </w:r>
    </w:p>
    <w:p w14:paraId="0977C0C2" w14:textId="09E53AF8" w:rsidR="008963EA" w:rsidRDefault="00214E44" w:rsidP="00214E44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 w:rsidR="008963EA" w:rsidRPr="008963EA">
        <w:rPr>
          <w:rFonts w:hint="eastAsia"/>
        </w:rPr>
        <w:t xml:space="preserve"> </w:t>
      </w:r>
      <w:r w:rsidR="008963EA" w:rsidRPr="008963EA">
        <w:rPr>
          <w:rFonts w:ascii="楷体" w:eastAsia="楷体" w:hAnsi="楷体" w:hint="eastAsia"/>
          <w:sz w:val="28"/>
          <w:szCs w:val="28"/>
        </w:rPr>
        <w:t>把握文章主要内容</w:t>
      </w:r>
    </w:p>
    <w:p w14:paraId="38D758F6" w14:textId="7548EE27" w:rsidR="00214E44" w:rsidRPr="00642375" w:rsidRDefault="00214E44" w:rsidP="00214E44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642375">
        <w:rPr>
          <w:rFonts w:ascii="楷体" w:eastAsia="楷体" w:hAnsi="楷体" w:hint="eastAsia"/>
          <w:bCs/>
          <w:sz w:val="28"/>
          <w:szCs w:val="28"/>
        </w:rPr>
        <w:t>3.复习</w:t>
      </w:r>
      <w:r w:rsidR="008963EA" w:rsidRPr="008963EA">
        <w:rPr>
          <w:rFonts w:ascii="楷体" w:eastAsia="楷体" w:hAnsi="楷体" w:hint="eastAsia"/>
          <w:sz w:val="28"/>
          <w:szCs w:val="28"/>
        </w:rPr>
        <w:t>由熟悉的事物联想开去的方法</w:t>
      </w:r>
    </w:p>
    <w:p w14:paraId="42F448C4" w14:textId="77777777" w:rsidR="009862F6" w:rsidRPr="00214E44" w:rsidRDefault="009862F6"/>
    <w:sectPr w:rsidR="009862F6" w:rsidRPr="0021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6789B" w14:textId="77777777" w:rsidR="00134901" w:rsidRDefault="00134901" w:rsidP="00214E44">
      <w:r>
        <w:separator/>
      </w:r>
    </w:p>
  </w:endnote>
  <w:endnote w:type="continuationSeparator" w:id="0">
    <w:p w14:paraId="2739C331" w14:textId="77777777" w:rsidR="00134901" w:rsidRDefault="00134901" w:rsidP="002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C15D2" w14:textId="77777777" w:rsidR="00134901" w:rsidRDefault="00134901" w:rsidP="00214E44">
      <w:r>
        <w:separator/>
      </w:r>
    </w:p>
  </w:footnote>
  <w:footnote w:type="continuationSeparator" w:id="0">
    <w:p w14:paraId="126A6AE2" w14:textId="77777777" w:rsidR="00134901" w:rsidRDefault="00134901" w:rsidP="0021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6"/>
    <w:rsid w:val="00134901"/>
    <w:rsid w:val="00214E44"/>
    <w:rsid w:val="005B582D"/>
    <w:rsid w:val="008963EA"/>
    <w:rsid w:val="009862F6"/>
    <w:rsid w:val="00A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04A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14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14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14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14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 x</cp:lastModifiedBy>
  <cp:revision>4</cp:revision>
  <dcterms:created xsi:type="dcterms:W3CDTF">2020-02-03T07:05:00Z</dcterms:created>
  <dcterms:modified xsi:type="dcterms:W3CDTF">2020-02-07T06:17:00Z</dcterms:modified>
</cp:coreProperties>
</file>