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第一周第二</w:t>
      </w:r>
      <w:r>
        <w:rPr>
          <w:rFonts w:hint="eastAsia"/>
          <w:b/>
          <w:bCs/>
          <w:sz w:val="28"/>
          <w:szCs w:val="28"/>
          <w:lang w:val="en-US" w:eastAsia="zh-CN"/>
        </w:rPr>
        <w:t>课时</w:t>
      </w:r>
      <w:r>
        <w:rPr>
          <w:rFonts w:hint="eastAsia"/>
          <w:b/>
          <w:bCs/>
          <w:sz w:val="28"/>
          <w:szCs w:val="28"/>
        </w:rPr>
        <w:t>《用英语讲故事》拓展资源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sans-serif" w:hAnsi="sans-serif" w:eastAsia="宋体" w:cs="sans-serif"/>
          <w:b/>
          <w:sz w:val="28"/>
          <w:szCs w:val="28"/>
          <w:shd w:val="clear" w:color="auto" w:fill="FFFFFF"/>
        </w:rPr>
      </w:pPr>
      <w:r>
        <w:rPr>
          <w:rStyle w:val="10"/>
          <w:rFonts w:hint="eastAsia" w:ascii="sans-serif" w:hAnsi="sans-serif" w:eastAsia="宋体" w:cs="sans-serif"/>
          <w:sz w:val="28"/>
          <w:szCs w:val="28"/>
          <w:shd w:val="clear" w:color="auto" w:fill="FFFFFF"/>
        </w:rPr>
        <w:t>老鼠的故事</w:t>
      </w:r>
      <w:r>
        <w:rPr>
          <w:rStyle w:val="10"/>
          <w:rFonts w:ascii="Times New Roman" w:hAnsi="Times New Roman" w:eastAsia="宋体"/>
          <w:sz w:val="28"/>
          <w:szCs w:val="28"/>
          <w:shd w:val="clear" w:color="auto" w:fill="FFFFFF"/>
        </w:rPr>
        <w:t>The story of the Rat</w:t>
      </w:r>
    </w:p>
    <w:p>
      <w:pPr>
        <w:rPr>
          <w:rFonts w:ascii="Times New Roman" w:hAnsi="Times New Roman" w:cs="Times New Roman"/>
          <w:b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46355</wp:posOffset>
            </wp:positionV>
            <wp:extent cx="2167255" cy="1121410"/>
            <wp:effectExtent l="0" t="0" r="4445" b="2540"/>
            <wp:wrapSquare wrapText="bothSides"/>
            <wp:docPr id="3" name="图片 3" descr="ee7cc72f2ca54c530ec5e6ec779eb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7cc72f2ca54c530ec5e6ec779eb58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r="2485" b="1028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121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8"/>
          <w:szCs w:val="36"/>
        </w:rPr>
        <w:t>2020 ---A year of the Rat</w:t>
      </w: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spacing w:val="8"/>
        </w:rPr>
      </w:pPr>
      <w:r>
        <w:rPr>
          <w:rFonts w:ascii="Times New Roman" w:hAnsi="Times New Roman" w:eastAsia="Microsoft YaHei UI"/>
          <w:spacing w:val="8"/>
          <w:sz w:val="22"/>
          <w:szCs w:val="22"/>
          <w:shd w:val="clear" w:color="auto" w:fill="FFFFFF"/>
        </w:rPr>
        <w:t>2020 is a year of the Rat, starting from January 25th, 2020 and lasting until February 11th, 2021. It will be a Metal Rat year. In 2021,a year of the Ox will follow.</w:t>
      </w:r>
    </w:p>
    <w:p>
      <w:pPr>
        <w:rPr>
          <w:rFonts w:ascii="Times New Roman" w:hAnsi="Times New Roman" w:cs="Times New Roman"/>
          <w:b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6"/>
        </w:rPr>
        <w:t>Why is Rat the first?---Early Riser: Quick-Witted Rat</w:t>
      </w:r>
    </w:p>
    <w:p>
      <w:pPr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127000</wp:posOffset>
            </wp:positionV>
            <wp:extent cx="1917065" cy="1896110"/>
            <wp:effectExtent l="0" t="0" r="6985" b="889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Microsoft YaHei UI" w:cs="Times New Roman"/>
          <w:spacing w:val="8"/>
          <w:sz w:val="24"/>
          <w:shd w:val="clear" w:color="auto" w:fill="FFFFFF"/>
        </w:rPr>
        <w:t xml:space="preserve">The Year of the Rat is the first zodiac sign in the Chinese zodiac cycle. According to the Chinese zodiac story, the Jade Emperor holds a competition to decide the zodiac animals. 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A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>nimals set off towards the Heavenly Gate. Rat g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e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>t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s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 xml:space="preserve"> up very early. On his way to the gate, 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he stops by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 xml:space="preserve"> a river.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>After waiting a long time, </w:t>
      </w:r>
      <w:r>
        <w:rPr>
          <w:rStyle w:val="10"/>
          <w:rFonts w:ascii="Times New Roman" w:hAnsi="Times New Roman" w:eastAsia="sans-serif" w:cs="Times New Roman"/>
          <w:sz w:val="24"/>
          <w:shd w:val="clear" w:color="auto" w:fill="FFFFFF"/>
        </w:rPr>
        <w:t>Rat 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sees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 xml:space="preserve"> Ox about to cross the river and swiftly </w:t>
      </w:r>
      <w:r>
        <w:rPr>
          <w:rStyle w:val="10"/>
          <w:rFonts w:ascii="Times New Roman" w:hAnsi="Times New Roman" w:eastAsia="sans-serif" w:cs="Times New Roman"/>
          <w:sz w:val="24"/>
          <w:shd w:val="clear" w:color="auto" w:fill="FFFFFF"/>
        </w:rPr>
        <w:t>jump</w:t>
      </w:r>
      <w:r>
        <w:rPr>
          <w:rStyle w:val="10"/>
          <w:rFonts w:ascii="Times New Roman" w:hAnsi="Times New Roman" w:eastAsia="宋体" w:cs="Times New Roman"/>
          <w:sz w:val="24"/>
          <w:shd w:val="clear" w:color="auto" w:fill="FFFFFF"/>
        </w:rPr>
        <w:t>s</w:t>
      </w:r>
      <w:r>
        <w:rPr>
          <w:rStyle w:val="10"/>
          <w:rFonts w:ascii="Times New Roman" w:hAnsi="Times New Roman" w:eastAsia="sans-serif" w:cs="Times New Roman"/>
          <w:sz w:val="24"/>
          <w:shd w:val="clear" w:color="auto" w:fill="FFFFFF"/>
        </w:rPr>
        <w:t xml:space="preserve"> into Ox's ear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>.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>The diligent Ox d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oes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 xml:space="preserve"> not mind at all and simply continue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s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>. After crossing the river, he race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s</w:t>
      </w:r>
      <w:r>
        <w:rPr>
          <w:rFonts w:ascii="Times New Roman" w:hAnsi="Times New Roman" w:eastAsia="sans-serif" w:cs="Times New Roman"/>
          <w:sz w:val="24"/>
          <w:shd w:val="clear" w:color="auto" w:fill="FFFFFF"/>
        </w:rPr>
        <w:t xml:space="preserve"> towards the palace of the Jade Emperor. Suddenly, </w:t>
      </w:r>
      <w:r>
        <w:rPr>
          <w:rStyle w:val="10"/>
          <w:rFonts w:ascii="Times New Roman" w:hAnsi="Times New Roman" w:eastAsia="sans-serif" w:cs="Times New Roman"/>
          <w:sz w:val="24"/>
          <w:shd w:val="clear" w:color="auto" w:fill="FFFFFF"/>
        </w:rPr>
        <w:t>Rat jump</w:t>
      </w:r>
      <w:r>
        <w:rPr>
          <w:rStyle w:val="10"/>
          <w:rFonts w:ascii="Times New Roman" w:hAnsi="Times New Roman" w:eastAsia="宋体" w:cs="Times New Roman"/>
          <w:sz w:val="24"/>
          <w:shd w:val="clear" w:color="auto" w:fill="FFFFFF"/>
        </w:rPr>
        <w:t xml:space="preserve">s </w:t>
      </w:r>
      <w:r>
        <w:rPr>
          <w:rStyle w:val="10"/>
          <w:rFonts w:ascii="Times New Roman" w:hAnsi="Times New Roman" w:eastAsia="sans-serif" w:cs="Times New Roman"/>
          <w:sz w:val="24"/>
          <w:shd w:val="clear" w:color="auto" w:fill="FFFFFF"/>
        </w:rPr>
        <w:t xml:space="preserve">out of Ox's ear and </w:t>
      </w:r>
      <w:r>
        <w:rPr>
          <w:rStyle w:val="10"/>
          <w:rFonts w:ascii="Times New Roman" w:hAnsi="Times New Roman" w:eastAsia="宋体" w:cs="Times New Roman"/>
          <w:sz w:val="24"/>
          <w:shd w:val="clear" w:color="auto" w:fill="FFFFFF"/>
        </w:rPr>
        <w:t>rushes</w:t>
      </w:r>
      <w:r>
        <w:rPr>
          <w:rStyle w:val="10"/>
          <w:rFonts w:ascii="Times New Roman" w:hAnsi="Times New Roman" w:eastAsia="sans-serif" w:cs="Times New Roman"/>
          <w:sz w:val="24"/>
          <w:shd w:val="clear" w:color="auto" w:fill="FFFFFF"/>
        </w:rPr>
        <w:t xml:space="preserve"> to </w:t>
      </w:r>
      <w:r>
        <w:rPr>
          <w:rFonts w:ascii="Times New Roman" w:hAnsi="Times New Roman" w:cs="Times New Roman"/>
          <w:sz w:val="24"/>
        </w:rPr>
        <w:t>the feet of the Emperor. Rat wins the first place and Ox is the second.</w:t>
      </w:r>
    </w:p>
    <w:p>
      <w:pPr>
        <w:ind w:firstLine="420"/>
        <w:rPr>
          <w:rFonts w:ascii="Times New Roman" w:hAnsi="Times New Roman" w:eastAsia="Microsoft YaHei UI" w:cs="Times New Roman"/>
          <w:spacing w:val="8"/>
          <w:sz w:val="24"/>
        </w:rPr>
      </w:pPr>
      <w:r>
        <w:rPr>
          <w:rFonts w:ascii="Times New Roman" w:hAnsi="Times New Roman" w:cs="Times New Roman"/>
          <w:sz w:val="24"/>
        </w:rPr>
        <w:t xml:space="preserve">The 12 zodiac animals are, in order: Rat, Ox, Tiger, Rabbit, Dragon, Snake, Horse, </w:t>
      </w:r>
      <w:r>
        <w:rPr>
          <w:rFonts w:ascii="Times New Roman" w:hAnsi="Times New Roman" w:eastAsia="Microsoft YaHei UI" w:cs="Times New Roman"/>
          <w:spacing w:val="8"/>
          <w:sz w:val="24"/>
          <w:shd w:val="clear" w:color="auto" w:fill="FFFFFF"/>
        </w:rPr>
        <w:t>Goat, Monkey, Rooster, Dog, and Pig. A Rat year occurs every 12 years.</w:t>
      </w:r>
    </w:p>
    <w:p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6"/>
        </w:rPr>
        <w:t xml:space="preserve">The Rat’s Characteristics and Personality </w:t>
      </w:r>
      <w:r>
        <w:rPr>
          <w:rFonts w:hint="eastAsia" w:ascii="Times New Roman" w:hAnsi="Times New Roman" w:cs="Times New Roman"/>
          <w:b/>
          <w:bCs/>
          <w:sz w:val="24"/>
        </w:rPr>
        <w:t>老</w:t>
      </w:r>
      <w:r>
        <w:rPr>
          <w:rFonts w:ascii="Times New Roman" w:hAnsi="Times New Roman" w:cs="Times New Roman"/>
          <w:b/>
          <w:bCs/>
          <w:sz w:val="24"/>
        </w:rPr>
        <w:t>鼠的性格特点</w:t>
      </w:r>
    </w:p>
    <w:p>
      <w:pPr>
        <w:ind w:firstLine="420"/>
        <w:rPr>
          <w:rFonts w:ascii="Times New Roman" w:hAnsi="Times New Roman" w:eastAsia="Microsoft YaHei UI" w:cs="Times New Roman"/>
          <w:spacing w:val="8"/>
          <w:kern w:val="0"/>
          <w:sz w:val="22"/>
          <w:szCs w:val="22"/>
          <w:shd w:val="clear" w:color="auto" w:fill="FFFFFF"/>
        </w:rPr>
      </w:pPr>
      <w:r>
        <w:rPr>
          <w:rFonts w:ascii="Times New Roman" w:hAnsi="Times New Roman" w:eastAsia="Microsoft YaHei UI" w:cs="Times New Roman"/>
          <w:spacing w:val="8"/>
          <w:kern w:val="0"/>
          <w:sz w:val="22"/>
          <w:szCs w:val="22"/>
          <w:shd w:val="clear" w:color="auto" w:fill="FFFFFF"/>
        </w:rPr>
        <w:t>Rats are quick-witted, resourceful, and smart but lack courage. With rich imaginations and sharp observations, they can take advantage of various opportunities well.</w:t>
      </w:r>
    </w:p>
    <w:p>
      <w:pPr>
        <w:ind w:firstLine="420"/>
        <w:rPr>
          <w:rFonts w:ascii="Times New Roman" w:hAnsi="Times New Roman" w:cs="Times New Roman"/>
          <w:b/>
          <w:bCs/>
          <w:i/>
          <w:iCs/>
          <w:sz w:val="24"/>
          <w:szCs w:val="32"/>
          <w:u w:val="single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300355</wp:posOffset>
            </wp:positionV>
            <wp:extent cx="561975" cy="542925"/>
            <wp:effectExtent l="0" t="0" r="9525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9114" t="7206" r="16203" b="1766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Microsoft YaHei UI" w:cs="Times New Roman"/>
          <w:spacing w:val="8"/>
          <w:kern w:val="0"/>
          <w:sz w:val="22"/>
          <w:szCs w:val="22"/>
          <w:shd w:val="clear" w:color="auto" w:fill="FFFFFF"/>
        </w:rPr>
        <w:t>In Chinese culture, rats represent working diligently and thriftiness, so people born in a Rat year are thought to be wealthy and prosperous.</w:t>
      </w:r>
    </w:p>
    <w:p>
      <w:pPr>
        <w:rPr>
          <w:rFonts w:ascii="Times New Roman" w:hAnsi="Times New Roman" w:cs="Times New Roman"/>
          <w:b/>
          <w:bCs/>
          <w:i/>
          <w:iCs/>
          <w:sz w:val="28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6"/>
        </w:rPr>
        <w:t>Rat Years</w:t>
      </w:r>
    </w:p>
    <w:p>
      <w:pPr>
        <w:ind w:firstLine="420"/>
        <w:rPr>
          <w:rFonts w:ascii="Times New Roman" w:hAnsi="Times New Roman" w:eastAsia="Microsoft YaHei UI" w:cs="Times New Roman"/>
          <w:spacing w:val="8"/>
          <w:kern w:val="0"/>
          <w:sz w:val="22"/>
          <w:szCs w:val="22"/>
          <w:shd w:val="clear" w:color="auto" w:fill="FFFFFF"/>
        </w:rPr>
      </w:pPr>
      <w:r>
        <w:rPr>
          <w:rFonts w:ascii="Times New Roman" w:hAnsi="Times New Roman" w:eastAsia="Microsoft YaHei UI" w:cs="Times New Roman"/>
          <w:spacing w:val="8"/>
          <w:kern w:val="0"/>
          <w:sz w:val="22"/>
          <w:szCs w:val="22"/>
          <w:shd w:val="clear" w:color="auto" w:fill="FFFFFF"/>
        </w:rPr>
        <w:t>Recent Rat years are 1948, 1960, 1972, 1984, 1996, 2008, and 2020.</w:t>
      </w:r>
    </w:p>
    <w:p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139700</wp:posOffset>
            </wp:positionV>
            <wp:extent cx="1372870" cy="1362075"/>
            <wp:effectExtent l="0" t="0" r="17780" b="9525"/>
            <wp:wrapSquare wrapText="bothSides"/>
            <wp:docPr id="2" name="图片 2" descr="3d250042dba57bf1e8b61bc2e8e2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250042dba57bf1e8b61bc2e8e200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cs="Times New Roman" w:eastAsiaTheme="minorEastAsia"/>
          <w:b/>
          <w:bCs/>
          <w:i/>
          <w:iCs/>
          <w:sz w:val="24"/>
          <w:szCs w:val="32"/>
          <w:u w:val="single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</w:rPr>
        <w:t>请同学们扫二维码，跟着视频学习鼠相的故事吧</w:t>
      </w:r>
      <w:r>
        <w:rPr>
          <w:rFonts w:hint="eastAsia" w:ascii="Times New Roman" w:hAnsi="Times New Roman" w:cs="Times New Roman"/>
          <w:b/>
          <w:bCs/>
          <w:sz w:val="24"/>
          <w:szCs w:val="32"/>
          <w:lang w:eastAsia="zh-CN"/>
        </w:rPr>
        <w:t>！</w:t>
      </w:r>
    </w:p>
    <w:p>
      <w:pPr>
        <w:rPr>
          <w:rFonts w:ascii="Times New Roman" w:hAnsi="Times New Roman" w:cs="Times New Roman"/>
          <w:b/>
          <w:bCs/>
          <w:i/>
          <w:iCs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32"/>
          <w:u w:val="single"/>
        </w:rPr>
        <w:t>Word bank：</w:t>
      </w:r>
    </w:p>
    <w:p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zodiac sign：属相               diligent：adj. 勤奋的</w:t>
      </w:r>
    </w:p>
    <w:p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quick-witted：adj.机智的         observations：观察力</w:t>
      </w:r>
    </w:p>
    <w:p>
      <w:pPr>
        <w:rPr>
          <w:rFonts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>esourceful</w:t>
      </w:r>
      <w:r>
        <w:rPr>
          <w:rFonts w:hint="eastAsia" w:ascii="Times New Roman" w:hAnsi="Times New Roman" w:cs="Times New Roman"/>
          <w:sz w:val="24"/>
          <w:szCs w:val="32"/>
        </w:rPr>
        <w:t xml:space="preserve"> adj.资源丰富的，机智的t</w:t>
      </w:r>
      <w:r>
        <w:rPr>
          <w:rFonts w:ascii="Times New Roman" w:hAnsi="Times New Roman" w:cs="Times New Roman"/>
          <w:sz w:val="24"/>
          <w:szCs w:val="32"/>
        </w:rPr>
        <w:t>hriftiness：n.勤俭</w:t>
      </w:r>
    </w:p>
    <w:p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Lack</w:t>
      </w:r>
      <w:r>
        <w:rPr>
          <w:rFonts w:hint="eastAsia" w:ascii="Times New Roman" w:hAnsi="Times New Roman" w:cs="Times New Roman"/>
          <w:sz w:val="24"/>
          <w:szCs w:val="32"/>
        </w:rPr>
        <w:t xml:space="preserve"> v.缺乏                    </w:t>
      </w:r>
      <w:r>
        <w:rPr>
          <w:rFonts w:ascii="Times New Roman" w:hAnsi="Times New Roman" w:cs="Times New Roman"/>
          <w:sz w:val="24"/>
          <w:szCs w:val="32"/>
        </w:rPr>
        <w:t>various</w:t>
      </w:r>
      <w:r>
        <w:rPr>
          <w:rFonts w:hint="eastAsia" w:ascii="Times New Roman" w:hAnsi="Times New Roman" w:cs="Times New Roman"/>
          <w:sz w:val="24"/>
          <w:szCs w:val="32"/>
        </w:rPr>
        <w:t xml:space="preserve"> adj.各种各样的</w:t>
      </w:r>
    </w:p>
    <w:p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Jade Emperor</w:t>
      </w:r>
      <w:r>
        <w:rPr>
          <w:rFonts w:hint="eastAsia" w:ascii="Times New Roman" w:hAnsi="Times New Roman" w:cs="Times New Roman"/>
          <w:sz w:val="24"/>
          <w:szCs w:val="32"/>
        </w:rPr>
        <w:t xml:space="preserve"> 玉帝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represent</w:t>
      </w:r>
      <w:r>
        <w:rPr>
          <w:rFonts w:hint="eastAsia" w:ascii="Times New Roman" w:hAnsi="Times New Roman" w:cs="Times New Roman"/>
          <w:sz w:val="24"/>
          <w:szCs w:val="32"/>
        </w:rPr>
        <w:t xml:space="preserve"> v.代表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-186055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0A2787"/>
    <w:rsid w:val="0011758A"/>
    <w:rsid w:val="00780CFC"/>
    <w:rsid w:val="00C94B59"/>
    <w:rsid w:val="05485E8A"/>
    <w:rsid w:val="1FF01966"/>
    <w:rsid w:val="25E83AB1"/>
    <w:rsid w:val="35327F6A"/>
    <w:rsid w:val="37F27575"/>
    <w:rsid w:val="3ACD5157"/>
    <w:rsid w:val="4C62240E"/>
    <w:rsid w:val="4F0B5C1B"/>
    <w:rsid w:val="790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2020-02-02T08:47:00Z</dcterms:created>
  <dc:creator>Administrator</dc:creator>
  <cp:lastModifiedBy>Maggie</cp:lastModifiedBy>
  <dcterms:modified xsi:type="dcterms:W3CDTF">2020-02-04T14:57:18Z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